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B25046" w:rsidRDefault="00660CD2" w:rsidP="006B34F9">
      <w:pPr>
        <w:rPr>
          <w:lang w:val="fr-FR"/>
        </w:rPr>
      </w:pPr>
      <w:r w:rsidRPr="00B25046">
        <w:rPr>
          <w:lang w:val="fr-FR"/>
        </w:rPr>
        <w:t xml:space="preserve">Communiqué de presse </w:t>
      </w:r>
    </w:p>
    <w:p w14:paraId="56F02F6D" w14:textId="194F9FC5" w:rsidR="00660CD2" w:rsidRPr="00B25046" w:rsidRDefault="00AB41BD">
      <w:pPr>
        <w:rPr>
          <w:rFonts w:ascii="Arial" w:hAnsi="Arial"/>
          <w:lang w:val="fr-FR"/>
        </w:rPr>
      </w:pPr>
      <w:r w:rsidRPr="00B25046">
        <w:rPr>
          <w:rFonts w:ascii="Arial" w:hAnsi="Arial"/>
          <w:lang w:val="fr-FR"/>
        </w:rPr>
        <w:t xml:space="preserve">Nr. 604f </w:t>
      </w:r>
      <w:r w:rsidRPr="00B25046">
        <w:rPr>
          <w:rFonts w:ascii="Arial" w:hAnsi="Arial"/>
          <w:lang w:val="fr-FR"/>
        </w:rPr>
        <w:tab/>
      </w:r>
      <w:r w:rsidRPr="00B25046">
        <w:rPr>
          <w:rFonts w:ascii="Arial" w:hAnsi="Arial"/>
          <w:lang w:val="fr-FR"/>
        </w:rPr>
        <w:tab/>
      </w:r>
      <w:r w:rsidRPr="00B25046">
        <w:rPr>
          <w:rFonts w:ascii="Arial" w:hAnsi="Arial"/>
          <w:lang w:val="fr-FR"/>
        </w:rPr>
        <w:tab/>
      </w:r>
      <w:r w:rsidRPr="00B25046">
        <w:rPr>
          <w:rFonts w:ascii="Arial" w:hAnsi="Arial"/>
          <w:lang w:val="fr-FR"/>
        </w:rPr>
        <w:tab/>
      </w:r>
      <w:r w:rsidRPr="00B25046">
        <w:rPr>
          <w:rFonts w:ascii="Arial" w:hAnsi="Arial"/>
          <w:lang w:val="fr-FR"/>
        </w:rPr>
        <w:tab/>
      </w:r>
      <w:r w:rsidRPr="00B25046">
        <w:rPr>
          <w:rFonts w:ascii="Arial" w:hAnsi="Arial"/>
          <w:lang w:val="fr-FR"/>
        </w:rPr>
        <w:tab/>
        <w:t xml:space="preserve"> </w:t>
      </w:r>
    </w:p>
    <w:p w14:paraId="575845CF" w14:textId="77777777" w:rsidR="00660CD2" w:rsidRPr="00B25046" w:rsidRDefault="00660CD2">
      <w:pPr>
        <w:rPr>
          <w:rFonts w:ascii="Arial" w:hAnsi="Arial"/>
          <w:lang w:val="fr-FR"/>
        </w:rPr>
      </w:pPr>
    </w:p>
    <w:p w14:paraId="02A6E40F" w14:textId="77777777" w:rsidR="005534CF" w:rsidRPr="00B25046" w:rsidRDefault="005534CF" w:rsidP="005534CF">
      <w:pPr>
        <w:spacing w:line="360" w:lineRule="auto"/>
        <w:rPr>
          <w:rFonts w:ascii="Arial" w:hAnsi="Arial" w:cs="Arial"/>
          <w:b/>
          <w:sz w:val="28"/>
          <w:szCs w:val="28"/>
          <w:lang w:val="fr-FR"/>
        </w:rPr>
      </w:pPr>
    </w:p>
    <w:p w14:paraId="283F92EF" w14:textId="5787BE4F" w:rsidR="005534CF" w:rsidRPr="00B25046" w:rsidRDefault="005534CF" w:rsidP="005534CF">
      <w:pPr>
        <w:spacing w:line="360" w:lineRule="auto"/>
        <w:rPr>
          <w:rFonts w:ascii="Arial" w:hAnsi="Arial" w:cs="Arial"/>
          <w:b/>
          <w:sz w:val="28"/>
          <w:szCs w:val="28"/>
          <w:lang w:val="fr-FR"/>
        </w:rPr>
      </w:pPr>
      <w:r w:rsidRPr="00B25046">
        <w:rPr>
          <w:rFonts w:ascii="Arial" w:hAnsi="Arial" w:cs="Arial"/>
          <w:b/>
          <w:sz w:val="28"/>
          <w:szCs w:val="28"/>
          <w:lang w:val="fr-FR"/>
        </w:rPr>
        <w:t>Vérifier de manière fiable l'état du rail et du train</w:t>
      </w:r>
    </w:p>
    <w:p w14:paraId="0D9CB2A6" w14:textId="77777777" w:rsidR="005534CF" w:rsidRPr="00B25046" w:rsidRDefault="005534CF" w:rsidP="005534CF">
      <w:pPr>
        <w:spacing w:line="360" w:lineRule="auto"/>
        <w:rPr>
          <w:rFonts w:ascii="Arial" w:hAnsi="Arial" w:cs="Arial"/>
          <w:b/>
          <w:sz w:val="28"/>
          <w:szCs w:val="28"/>
          <w:lang w:val="fr-FR"/>
        </w:rPr>
      </w:pPr>
    </w:p>
    <w:p w14:paraId="29F4A8AD" w14:textId="6766F9E8" w:rsidR="005534CF" w:rsidRPr="00B25046" w:rsidRDefault="005534CF" w:rsidP="005534CF">
      <w:pPr>
        <w:spacing w:line="360" w:lineRule="auto"/>
        <w:rPr>
          <w:rFonts w:ascii="Arial" w:hAnsi="Arial" w:cs="Arial"/>
          <w:b/>
          <w:sz w:val="20"/>
          <w:szCs w:val="20"/>
          <w:lang w:val="fr-FR"/>
        </w:rPr>
      </w:pPr>
      <w:r w:rsidRPr="00B25046">
        <w:rPr>
          <w:rFonts w:ascii="Arial" w:hAnsi="Arial" w:cs="Arial"/>
          <w:b/>
          <w:sz w:val="20"/>
          <w:szCs w:val="20"/>
          <w:lang w:val="fr-FR"/>
        </w:rPr>
        <w:t>Les transports en commun sont de plus en plus utilisés. La sécurité et le confort sont ici essentiels. Les capteurs de Micro-Epsilon surveillent les paramètres les plus divers lors de l'exploitation et de la maintenance et assurent ainsi en permanence la sécurité des passagers et du personnel.</w:t>
      </w:r>
    </w:p>
    <w:p w14:paraId="748E300A" w14:textId="77777777" w:rsidR="005534CF" w:rsidRPr="00B25046" w:rsidRDefault="005534CF" w:rsidP="005534CF">
      <w:pPr>
        <w:spacing w:line="360" w:lineRule="auto"/>
        <w:rPr>
          <w:rFonts w:ascii="Arial" w:hAnsi="Arial" w:cs="Arial"/>
          <w:b/>
          <w:sz w:val="20"/>
          <w:szCs w:val="20"/>
          <w:lang w:val="fr-FR"/>
        </w:rPr>
      </w:pPr>
    </w:p>
    <w:p w14:paraId="29F7C420" w14:textId="77777777" w:rsidR="005534CF" w:rsidRPr="00B25046" w:rsidRDefault="005534CF" w:rsidP="005534CF">
      <w:pPr>
        <w:spacing w:line="360" w:lineRule="auto"/>
        <w:rPr>
          <w:rFonts w:ascii="Arial" w:hAnsi="Arial" w:cs="Arial"/>
          <w:sz w:val="20"/>
          <w:szCs w:val="20"/>
          <w:lang w:val="fr-FR"/>
        </w:rPr>
      </w:pPr>
      <w:r w:rsidRPr="00B25046">
        <w:rPr>
          <w:rFonts w:ascii="Arial" w:hAnsi="Arial" w:cs="Arial"/>
          <w:sz w:val="20"/>
          <w:szCs w:val="20"/>
          <w:lang w:val="fr-FR"/>
        </w:rPr>
        <w:t xml:space="preserve">Les scanners laser de Micro-Epsilon détectent, mesurent et évaluent des profils sans contact sur les surfaces d'objets les plus diverses. Ils mesurent par exemple le profil, la largeur, la hauteur ou la profondeur, ainsi que de nombreux autres paramètres. Les modèles qui sont disponibles avec différentes plages de mesure conviennent parfaitement aux applications dans le domaine de la technique ferroviaire. </w:t>
      </w:r>
    </w:p>
    <w:p w14:paraId="212BB9D9" w14:textId="4B81C179" w:rsidR="005534CF" w:rsidRPr="00604B6B" w:rsidRDefault="005534CF" w:rsidP="005534CF">
      <w:pPr>
        <w:spacing w:line="360" w:lineRule="auto"/>
        <w:rPr>
          <w:rFonts w:ascii="Arial" w:hAnsi="Arial" w:cs="Arial"/>
          <w:b/>
          <w:sz w:val="20"/>
          <w:szCs w:val="20"/>
          <w:lang w:val="fr-FR"/>
        </w:rPr>
      </w:pPr>
      <w:r w:rsidRPr="00B25046">
        <w:rPr>
          <w:rFonts w:ascii="Arial" w:hAnsi="Arial" w:cs="Arial"/>
          <w:sz w:val="20"/>
          <w:szCs w:val="20"/>
          <w:lang w:val="fr-FR"/>
        </w:rPr>
        <w:t xml:space="preserve">Des modèles pour la programmation personnalisée de l'évaluation sont également disponibles pour les intégrateurs. </w:t>
      </w:r>
      <w:r w:rsidRPr="00604B6B">
        <w:rPr>
          <w:rFonts w:ascii="Arial" w:hAnsi="Arial" w:cs="Arial"/>
          <w:b/>
          <w:sz w:val="20"/>
          <w:szCs w:val="20"/>
          <w:lang w:val="fr-FR"/>
        </w:rPr>
        <w:t>A l'occasion du salon Innotrans à Berlin (Septembre 24-27 2024), Micro-Epsilon présente sa vaste gamme de produits - cette année, l'accent sera mis sur les scanners laser de la série scanCONTROL.</w:t>
      </w:r>
    </w:p>
    <w:p w14:paraId="4BE82070" w14:textId="77777777" w:rsidR="005534CF" w:rsidRPr="00B25046" w:rsidRDefault="005534CF" w:rsidP="005534CF">
      <w:pPr>
        <w:spacing w:line="360" w:lineRule="auto"/>
        <w:rPr>
          <w:rFonts w:ascii="Arial" w:hAnsi="Arial" w:cs="Arial"/>
          <w:sz w:val="20"/>
          <w:szCs w:val="20"/>
          <w:lang w:val="fr-FR"/>
        </w:rPr>
      </w:pPr>
    </w:p>
    <w:p w14:paraId="0B859873" w14:textId="75A10C44" w:rsidR="005534CF" w:rsidRPr="00B25046" w:rsidRDefault="005534CF" w:rsidP="005534CF">
      <w:pPr>
        <w:spacing w:line="360" w:lineRule="auto"/>
        <w:rPr>
          <w:rFonts w:ascii="Arial" w:hAnsi="Arial" w:cs="Arial"/>
          <w:sz w:val="20"/>
          <w:szCs w:val="20"/>
          <w:lang w:val="fr-FR"/>
        </w:rPr>
      </w:pPr>
      <w:bookmarkStart w:id="0" w:name="_GoBack"/>
      <w:bookmarkEnd w:id="0"/>
      <w:r w:rsidRPr="00B25046">
        <w:rPr>
          <w:rFonts w:ascii="Arial" w:hAnsi="Arial" w:cs="Arial"/>
          <w:sz w:val="20"/>
          <w:szCs w:val="20"/>
          <w:lang w:val="fr-FR"/>
        </w:rPr>
        <w:t>Les capteurs scanCONTROL sont par exemple utilisés pour la mesure du profil des bandes de roulement ou pour la mesure de l'usure du champignon de rail. Dans ce dernier cas d'application, les capteurs sont installés dans des wagons de mesure spéciaux. Ceux-ci peuvent détecter l’état des têtes de voie même à grande vitesse. Les capteurs Micro-Epsilon permettent de contrôler de manière fiable l'état des rails.</w:t>
      </w:r>
    </w:p>
    <w:p w14:paraId="3E6070E2" w14:textId="77777777" w:rsidR="005534CF" w:rsidRPr="00B25046" w:rsidRDefault="005534CF" w:rsidP="005534CF">
      <w:pPr>
        <w:spacing w:line="360" w:lineRule="auto"/>
        <w:rPr>
          <w:rFonts w:ascii="Arial" w:hAnsi="Arial" w:cs="Arial"/>
          <w:sz w:val="20"/>
          <w:szCs w:val="20"/>
          <w:lang w:val="fr-FR"/>
        </w:rPr>
      </w:pPr>
    </w:p>
    <w:p w14:paraId="1F363D5C" w14:textId="14D76266" w:rsidR="005534CF" w:rsidRPr="00B25046" w:rsidRDefault="005534CF" w:rsidP="005534CF">
      <w:pPr>
        <w:spacing w:line="360" w:lineRule="auto"/>
        <w:rPr>
          <w:rFonts w:ascii="Arial" w:hAnsi="Arial" w:cs="Arial"/>
          <w:sz w:val="20"/>
          <w:szCs w:val="20"/>
          <w:lang w:val="fr-FR"/>
        </w:rPr>
      </w:pPr>
      <w:r w:rsidRPr="00B25046">
        <w:rPr>
          <w:rFonts w:ascii="Arial" w:hAnsi="Arial" w:cs="Arial"/>
          <w:sz w:val="20"/>
          <w:szCs w:val="20"/>
          <w:lang w:val="fr-FR"/>
        </w:rPr>
        <w:t xml:space="preserve">Un autre domaine d'application important est la mesure du profil des bandes de roulement de roulement avec les capteurs scanCONTROL. Dans ce cas, les capteurs détectent le profil de la roue grâce à des évidements semi-latéraux dans les rails sur les bandages de la roue. Les dates d'entretien pour le reprofilage sont fixées sur la base des données enregistrées. </w:t>
      </w:r>
    </w:p>
    <w:p w14:paraId="25E6A3CB" w14:textId="1C267A31" w:rsidR="005534CF" w:rsidRPr="00B25046" w:rsidRDefault="005534CF" w:rsidP="005534CF">
      <w:pPr>
        <w:spacing w:line="360" w:lineRule="auto"/>
        <w:rPr>
          <w:rFonts w:ascii="Arial" w:hAnsi="Arial" w:cs="Arial"/>
          <w:sz w:val="20"/>
          <w:szCs w:val="20"/>
          <w:lang w:val="fr-FR"/>
        </w:rPr>
      </w:pPr>
    </w:p>
    <w:p w14:paraId="0B2A5C4E" w14:textId="2FFABE2B" w:rsidR="00B25046" w:rsidRDefault="00B25046">
      <w:pPr>
        <w:rPr>
          <w:rFonts w:ascii="Arial" w:hAnsi="Arial" w:cs="Arial"/>
          <w:sz w:val="20"/>
          <w:szCs w:val="20"/>
          <w:lang w:val="fr-FR"/>
        </w:rPr>
      </w:pPr>
      <w:r>
        <w:rPr>
          <w:rFonts w:ascii="Arial" w:hAnsi="Arial" w:cs="Arial"/>
          <w:sz w:val="20"/>
          <w:szCs w:val="20"/>
          <w:lang w:val="fr-FR"/>
        </w:rPr>
        <w:br w:type="page"/>
      </w:r>
    </w:p>
    <w:p w14:paraId="415E49E5" w14:textId="77777777" w:rsidR="005534CF" w:rsidRPr="00B25046" w:rsidRDefault="005534CF" w:rsidP="005534CF">
      <w:pPr>
        <w:spacing w:line="360" w:lineRule="auto"/>
        <w:rPr>
          <w:rFonts w:ascii="Arial" w:hAnsi="Arial" w:cs="Arial"/>
          <w:sz w:val="20"/>
          <w:szCs w:val="20"/>
          <w:lang w:val="fr-FR"/>
        </w:rPr>
      </w:pPr>
    </w:p>
    <w:p w14:paraId="425AD40B" w14:textId="3185735A" w:rsidR="005534CF" w:rsidRPr="00B25046" w:rsidRDefault="005534CF" w:rsidP="005534CF">
      <w:pPr>
        <w:spacing w:line="360" w:lineRule="auto"/>
        <w:rPr>
          <w:rFonts w:ascii="Arial" w:hAnsi="Arial" w:cs="Arial"/>
          <w:sz w:val="20"/>
          <w:szCs w:val="20"/>
          <w:lang w:val="fr-FR"/>
        </w:rPr>
      </w:pPr>
    </w:p>
    <w:p w14:paraId="67A716DD" w14:textId="77777777" w:rsidR="005534CF" w:rsidRPr="00B25046" w:rsidRDefault="005534CF" w:rsidP="005534CF">
      <w:pPr>
        <w:spacing w:line="360" w:lineRule="auto"/>
        <w:rPr>
          <w:rFonts w:ascii="Arial" w:hAnsi="Arial" w:cs="Arial"/>
          <w:sz w:val="20"/>
          <w:szCs w:val="20"/>
          <w:lang w:val="fr-FR"/>
        </w:rPr>
      </w:pPr>
    </w:p>
    <w:p w14:paraId="7EDCB421" w14:textId="50BE75DF" w:rsidR="005534CF" w:rsidRPr="00604B6B" w:rsidRDefault="005534CF" w:rsidP="005534CF">
      <w:pPr>
        <w:spacing w:line="360" w:lineRule="auto"/>
        <w:rPr>
          <w:rFonts w:ascii="Arial" w:hAnsi="Arial" w:cs="Arial"/>
          <w:b/>
          <w:sz w:val="20"/>
          <w:szCs w:val="20"/>
        </w:rPr>
      </w:pPr>
      <w:r w:rsidRPr="00604B6B">
        <w:rPr>
          <w:rFonts w:ascii="Arial" w:hAnsi="Arial" w:cs="Arial"/>
          <w:b/>
          <w:sz w:val="20"/>
          <w:szCs w:val="20"/>
        </w:rPr>
        <w:t xml:space="preserve">Micro-Epsilon </w:t>
      </w:r>
      <w:r w:rsidR="00B25046" w:rsidRPr="00604B6B">
        <w:rPr>
          <w:rFonts w:ascii="Arial" w:hAnsi="Arial" w:cs="Arial"/>
          <w:b/>
          <w:sz w:val="20"/>
          <w:szCs w:val="20"/>
        </w:rPr>
        <w:t>Messtechnik GmbH &amp; Co KG</w:t>
      </w:r>
    </w:p>
    <w:p w14:paraId="73F761A7" w14:textId="77777777" w:rsidR="005534CF" w:rsidRPr="00604B6B" w:rsidRDefault="005534CF" w:rsidP="005534CF">
      <w:pPr>
        <w:spacing w:line="360" w:lineRule="auto"/>
        <w:rPr>
          <w:rFonts w:ascii="Arial" w:hAnsi="Arial" w:cs="Arial"/>
          <w:b/>
          <w:sz w:val="20"/>
          <w:szCs w:val="20"/>
          <w:lang w:val="fr-FR"/>
        </w:rPr>
      </w:pPr>
      <w:r w:rsidRPr="00604B6B">
        <w:rPr>
          <w:rFonts w:ascii="Arial" w:hAnsi="Arial" w:cs="Arial"/>
          <w:b/>
          <w:sz w:val="20"/>
          <w:szCs w:val="20"/>
          <w:lang w:val="fr-FR"/>
        </w:rPr>
        <w:t>Hall 27</w:t>
      </w:r>
    </w:p>
    <w:p w14:paraId="746A33AF" w14:textId="77777777" w:rsidR="005534CF" w:rsidRPr="00604B6B" w:rsidRDefault="005534CF" w:rsidP="005534CF">
      <w:pPr>
        <w:spacing w:line="360" w:lineRule="auto"/>
        <w:rPr>
          <w:rFonts w:ascii="Arial" w:hAnsi="Arial" w:cs="Arial"/>
          <w:b/>
          <w:sz w:val="20"/>
          <w:szCs w:val="20"/>
          <w:lang w:val="fr-FR"/>
        </w:rPr>
      </w:pPr>
      <w:r w:rsidRPr="00604B6B">
        <w:rPr>
          <w:rFonts w:ascii="Arial" w:hAnsi="Arial" w:cs="Arial"/>
          <w:b/>
          <w:sz w:val="20"/>
          <w:szCs w:val="20"/>
          <w:lang w:val="fr-FR"/>
        </w:rPr>
        <w:t>Stand 170</w:t>
      </w:r>
    </w:p>
    <w:p w14:paraId="3949E288" w14:textId="1593F776" w:rsidR="005534CF" w:rsidRPr="00B25046" w:rsidRDefault="005534CF" w:rsidP="005534CF">
      <w:pPr>
        <w:autoSpaceDE w:val="0"/>
        <w:autoSpaceDN w:val="0"/>
        <w:adjustRightInd w:val="0"/>
        <w:spacing w:line="360" w:lineRule="auto"/>
        <w:ind w:left="2124" w:firstLine="708"/>
        <w:rPr>
          <w:rFonts w:ascii="Arial" w:hAnsi="Arial" w:cs="Arial"/>
          <w:sz w:val="20"/>
          <w:szCs w:val="20"/>
          <w:lang w:val="fr-FR"/>
        </w:rPr>
      </w:pPr>
      <w:r w:rsidRPr="00B25046">
        <w:rPr>
          <w:rFonts w:ascii="Arial" w:hAnsi="Arial" w:cs="Arial"/>
          <w:sz w:val="20"/>
          <w:szCs w:val="20"/>
          <w:lang w:val="fr-FR"/>
        </w:rPr>
        <w:t xml:space="preserve"> env. 1.</w:t>
      </w:r>
      <w:r w:rsidR="00B25046">
        <w:rPr>
          <w:rFonts w:ascii="Arial" w:hAnsi="Arial" w:cs="Arial"/>
          <w:sz w:val="20"/>
          <w:szCs w:val="20"/>
          <w:lang w:val="fr-FR"/>
        </w:rPr>
        <w:t>900</w:t>
      </w:r>
      <w:r w:rsidRPr="00B25046">
        <w:rPr>
          <w:rFonts w:ascii="Arial" w:hAnsi="Arial" w:cs="Arial"/>
          <w:sz w:val="20"/>
          <w:szCs w:val="20"/>
          <w:lang w:val="fr-FR"/>
        </w:rPr>
        <w:t xml:space="preserve"> caractères, espaces inclus</w:t>
      </w:r>
    </w:p>
    <w:p w14:paraId="294DAFB2" w14:textId="77777777" w:rsidR="005534CF" w:rsidRPr="00B25046" w:rsidRDefault="005534CF" w:rsidP="005534CF">
      <w:pPr>
        <w:spacing w:line="360" w:lineRule="auto"/>
        <w:rPr>
          <w:rFonts w:ascii="Arial" w:hAnsi="Arial" w:cs="Arial"/>
          <w:sz w:val="20"/>
          <w:szCs w:val="20"/>
          <w:lang w:val="fr-FR"/>
        </w:rPr>
      </w:pPr>
    </w:p>
    <w:p w14:paraId="245A0187" w14:textId="77777777" w:rsidR="005534CF" w:rsidRPr="005534CF" w:rsidRDefault="005534CF" w:rsidP="005534CF">
      <w:pPr>
        <w:spacing w:line="360" w:lineRule="auto"/>
        <w:rPr>
          <w:rFonts w:ascii="Arial" w:hAnsi="Arial" w:cs="Arial"/>
          <w:sz w:val="20"/>
          <w:szCs w:val="20"/>
        </w:rPr>
      </w:pPr>
      <w:r w:rsidRPr="00B25046">
        <w:rPr>
          <w:rFonts w:ascii="Arial" w:hAnsi="Arial" w:cs="Arial"/>
          <w:sz w:val="20"/>
          <w:szCs w:val="20"/>
          <w:lang w:val="fr-FR"/>
        </w:rPr>
        <w:t xml:space="preserve">Photo : Les capteurs scanCONTROL de Micro-Epsilon sont par exemple utilisés pour la mesure </w:t>
      </w:r>
      <w:proofErr w:type="gramStart"/>
      <w:r w:rsidRPr="00B25046">
        <w:rPr>
          <w:rFonts w:ascii="Arial" w:hAnsi="Arial" w:cs="Arial"/>
          <w:sz w:val="20"/>
          <w:szCs w:val="20"/>
          <w:lang w:val="fr-FR"/>
        </w:rPr>
        <w:t>du bandes</w:t>
      </w:r>
      <w:proofErr w:type="gramEnd"/>
      <w:r w:rsidRPr="00B25046">
        <w:rPr>
          <w:rFonts w:ascii="Arial" w:hAnsi="Arial" w:cs="Arial"/>
          <w:sz w:val="20"/>
          <w:szCs w:val="20"/>
          <w:lang w:val="fr-FR"/>
        </w:rPr>
        <w:t xml:space="preserve"> de roulement dans le domaine de la technique ferroviaire. </w:t>
      </w:r>
      <w:r>
        <w:rPr>
          <w:rFonts w:ascii="Arial" w:hAnsi="Arial" w:cs="Arial"/>
          <w:sz w:val="20"/>
          <w:szCs w:val="20"/>
        </w:rPr>
        <w:t>(</w:t>
      </w:r>
      <w:proofErr w:type="gramStart"/>
      <w:r>
        <w:rPr>
          <w:rFonts w:ascii="Arial" w:hAnsi="Arial" w:cs="Arial"/>
          <w:sz w:val="20"/>
          <w:szCs w:val="20"/>
        </w:rPr>
        <w:t>Image :</w:t>
      </w:r>
      <w:proofErr w:type="gramEnd"/>
      <w:r>
        <w:rPr>
          <w:rFonts w:ascii="Arial" w:hAnsi="Arial" w:cs="Arial"/>
          <w:sz w:val="20"/>
          <w:szCs w:val="20"/>
        </w:rPr>
        <w:t xml:space="preserve"> Micro-Epsilon Messtechnik)</w:t>
      </w:r>
    </w:p>
    <w:p w14:paraId="707AEE89" w14:textId="0AF5134E" w:rsidR="00F62071" w:rsidRPr="005534CF" w:rsidRDefault="00F62071" w:rsidP="00081604">
      <w:pPr>
        <w:spacing w:line="360" w:lineRule="auto"/>
        <w:rPr>
          <w:rFonts w:ascii="Arial" w:hAnsi="Arial" w:cs="Arial"/>
          <w:b/>
          <w:sz w:val="20"/>
          <w:szCs w:val="20"/>
          <w:lang w:eastAsia="en-US"/>
        </w:rPr>
      </w:pPr>
    </w:p>
    <w:p w14:paraId="64786DA1" w14:textId="7B12A335" w:rsidR="005364CB" w:rsidRPr="005534CF" w:rsidRDefault="005364CB" w:rsidP="00AC0A94">
      <w:pPr>
        <w:autoSpaceDE w:val="0"/>
        <w:autoSpaceDN w:val="0"/>
        <w:adjustRightInd w:val="0"/>
        <w:spacing w:line="360" w:lineRule="auto"/>
        <w:ind w:left="2124" w:firstLine="708"/>
        <w:rPr>
          <w:rFonts w:ascii="Arial" w:hAnsi="Arial" w:cs="Arial"/>
          <w:sz w:val="20"/>
          <w:szCs w:val="20"/>
        </w:rPr>
      </w:pPr>
    </w:p>
    <w:p w14:paraId="1BA0EBEB" w14:textId="05750B6A" w:rsidR="005364CB" w:rsidRPr="005534CF" w:rsidRDefault="00A34186" w:rsidP="00A34186">
      <w:pPr>
        <w:autoSpaceDE w:val="0"/>
        <w:autoSpaceDN w:val="0"/>
        <w:adjustRightInd w:val="0"/>
        <w:spacing w:line="360" w:lineRule="auto"/>
        <w:rPr>
          <w:rFonts w:ascii="Arial" w:hAnsi="Arial" w:cs="Arial"/>
          <w:sz w:val="20"/>
          <w:szCs w:val="20"/>
        </w:rPr>
      </w:pPr>
      <w:r w:rsidRPr="00A34186">
        <w:rPr>
          <w:rFonts w:ascii="Arial" w:hAnsi="Arial" w:cs="Arial"/>
          <w:noProof/>
          <w:sz w:val="20"/>
          <w:szCs w:val="20"/>
        </w:rPr>
        <w:drawing>
          <wp:inline distT="0" distB="0" distL="0" distR="0" wp14:anchorId="43020B3F" wp14:editId="7684B2F8">
            <wp:extent cx="4229100" cy="3053592"/>
            <wp:effectExtent l="0" t="0" r="0" b="0"/>
            <wp:docPr id="4" name="Grafik 4" descr="L:\MKG\PR\press releases\press releases 2024\PR604 Innotrans Exhibition Preview\PR604_Innotrans_scanCONTROL_25xx_30xx_18x13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MKG\PR\press releases\press releases 2024\PR604 Innotrans Exhibition Preview\PR604_Innotrans_scanCONTROL_25xx_30xx_18x13_Pres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29100" cy="3053592"/>
                    </a:xfrm>
                    <a:prstGeom prst="rect">
                      <a:avLst/>
                    </a:prstGeom>
                    <a:noFill/>
                    <a:ln>
                      <a:noFill/>
                    </a:ln>
                  </pic:spPr>
                </pic:pic>
              </a:graphicData>
            </a:graphic>
          </wp:inline>
        </w:drawing>
      </w:r>
    </w:p>
    <w:p w14:paraId="1D9DF383" w14:textId="0AC27901" w:rsidR="00AC0A94" w:rsidRPr="005534CF" w:rsidRDefault="00AC0A94" w:rsidP="001A53F6">
      <w:pPr>
        <w:autoSpaceDE w:val="0"/>
        <w:autoSpaceDN w:val="0"/>
        <w:adjustRightInd w:val="0"/>
        <w:spacing w:line="360" w:lineRule="auto"/>
        <w:textAlignment w:val="center"/>
        <w:rPr>
          <w:rFonts w:ascii="Arial" w:hAnsi="Arial"/>
          <w:sz w:val="20"/>
          <w:szCs w:val="20"/>
          <w:lang w:val="en-GB"/>
        </w:rPr>
      </w:pPr>
    </w:p>
    <w:p w14:paraId="2C422A10" w14:textId="7C922FCC" w:rsidR="00FE06CC" w:rsidRPr="00B25046" w:rsidRDefault="003E7F56" w:rsidP="001A53F6">
      <w:pPr>
        <w:autoSpaceDE w:val="0"/>
        <w:autoSpaceDN w:val="0"/>
        <w:adjustRightInd w:val="0"/>
        <w:spacing w:line="360" w:lineRule="auto"/>
        <w:textAlignment w:val="center"/>
        <w:rPr>
          <w:rFonts w:ascii="Arial" w:hAnsi="Arial"/>
          <w:sz w:val="20"/>
          <w:szCs w:val="20"/>
          <w:lang w:val="fr-FR"/>
        </w:rPr>
      </w:pPr>
      <w:r w:rsidRPr="00B25046">
        <w:rPr>
          <w:rFonts w:ascii="Arial" w:hAnsi="Arial"/>
          <w:sz w:val="20"/>
          <w:szCs w:val="20"/>
          <w:lang w:val="fr-FR"/>
        </w:rPr>
        <w:t>(PR604_Innotrans_scanCONTROL_25xx_30xx_18x13_Presse.</w:t>
      </w:r>
      <w:r w:rsidRPr="00B25046">
        <w:rPr>
          <w:rFonts w:ascii="Arial" w:hAnsi="Arial" w:cs="Arial"/>
          <w:sz w:val="20"/>
          <w:szCs w:val="20"/>
          <w:lang w:val="fr-FR"/>
        </w:rPr>
        <w:t>jpg)</w:t>
      </w:r>
    </w:p>
    <w:sectPr w:rsidR="00FE06CC" w:rsidRPr="00B25046"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47918" w14:textId="77777777" w:rsidR="00A36D3A" w:rsidRDefault="00A36D3A">
      <w:r>
        <w:separator/>
      </w:r>
    </w:p>
  </w:endnote>
  <w:endnote w:type="continuationSeparator" w:id="0">
    <w:p w14:paraId="5A45EB11" w14:textId="77777777" w:rsidR="00A36D3A" w:rsidRDefault="00A3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altName w:val="Arial"/>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B25046">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B25046">
                            <w:rPr>
                              <w:rFonts w:ascii="Swis721 Lt BT" w:hAnsi="Swis721 Lt BT"/>
                              <w:sz w:val="12"/>
                              <w:szCs w:val="12"/>
                              <w:lang w:val="it-IT"/>
                            </w:rPr>
                            <w:t>presse@micro-epsilon.com</w:t>
                          </w:r>
                        </w:p>
                        <w:p w14:paraId="0F0D3455" w14:textId="77777777" w:rsidR="007E75A5" w:rsidRPr="00B25046" w:rsidRDefault="007E75A5" w:rsidP="00F86DF1">
                          <w:pPr>
                            <w:pStyle w:val="Fuzeile"/>
                            <w:jc w:val="right"/>
                            <w:rPr>
                              <w:rFonts w:ascii="Swis721 Lt BT" w:hAnsi="Swis721 Lt BT"/>
                              <w:sz w:val="12"/>
                              <w:szCs w:val="12"/>
                              <w:lang w:val="it-IT"/>
                            </w:rPr>
                          </w:pPr>
                          <w:r w:rsidRPr="00B25046">
                            <w:rPr>
                              <w:rFonts w:ascii="Swis721 Lt BT" w:hAnsi="Swis721 Lt BT"/>
                              <w:sz w:val="12"/>
                              <w:szCs w:val="12"/>
                              <w:lang w:val="it-IT"/>
                            </w:rPr>
                            <w:t xml:space="preserve">Tél. +33 (0) 1 39 10 21 00 · </w:t>
                          </w:r>
                          <w:hyperlink r:id="rId1" w:history="1">
                            <w:r w:rsidRPr="00B25046">
                              <w:rPr>
                                <w:rStyle w:val="Hyperlink"/>
                                <w:rFonts w:ascii="Swis721 Lt BT" w:hAnsi="Swis721 Lt BT"/>
                                <w:color w:val="auto"/>
                                <w:sz w:val="12"/>
                                <w:szCs w:val="12"/>
                                <w:lang w:val="it-IT"/>
                              </w:rPr>
                              <w:t>www.micro-epsilon.fr</w:t>
                            </w:r>
                          </w:hyperlink>
                        </w:p>
                        <w:p w14:paraId="089D4A05" w14:textId="77777777" w:rsidR="007E75A5" w:rsidRPr="00B25046" w:rsidRDefault="007E75A5" w:rsidP="00F86DF1">
                          <w:pPr>
                            <w:pStyle w:val="Fuzeile"/>
                            <w:jc w:val="right"/>
                            <w:rPr>
                              <w:rFonts w:ascii="Swis721 Lt BT" w:hAnsi="Swis721 Lt BT"/>
                              <w:sz w:val="12"/>
                              <w:szCs w:val="12"/>
                              <w:lang w:val="it-IT"/>
                            </w:rPr>
                          </w:pPr>
                        </w:p>
                        <w:p w14:paraId="152D4A95" w14:textId="77777777" w:rsidR="007E75A5" w:rsidRPr="00B25046" w:rsidRDefault="007E75A5" w:rsidP="00F86DF1">
                          <w:pPr>
                            <w:pStyle w:val="Fuzeile"/>
                            <w:jc w:val="right"/>
                            <w:rPr>
                              <w:rFonts w:ascii="Swis721 Lt BT" w:hAnsi="Swis721 Lt BT"/>
                              <w:sz w:val="12"/>
                              <w:szCs w:val="12"/>
                              <w:lang w:val="fr-FR"/>
                            </w:rPr>
                          </w:pPr>
                          <w:r w:rsidRPr="00B25046">
                            <w:rPr>
                              <w:rFonts w:ascii="Swis721 Lt BT" w:hAnsi="Swis721 Lt BT"/>
                              <w:sz w:val="12"/>
                              <w:szCs w:val="12"/>
                              <w:lang w:val="fr-FR"/>
                            </w:rPr>
                            <w:t>Plus d’informations :</w:t>
                          </w:r>
                        </w:p>
                        <w:p w14:paraId="0592E26A" w14:textId="77777777" w:rsidR="007E75A5" w:rsidRPr="00B25046" w:rsidRDefault="006D2C69" w:rsidP="00F86DF1">
                          <w:pPr>
                            <w:pStyle w:val="Fuzeile"/>
                            <w:jc w:val="right"/>
                            <w:rPr>
                              <w:rFonts w:ascii="Swis721 Lt BT" w:hAnsi="Swis721 Lt BT"/>
                              <w:sz w:val="12"/>
                              <w:szCs w:val="12"/>
                              <w:lang w:val="fr-FR"/>
                            </w:rPr>
                          </w:pPr>
                          <w:hyperlink r:id="rId2" w:history="1">
                            <w:r w:rsidR="001218F4" w:rsidRPr="00B25046">
                              <w:rPr>
                                <w:rStyle w:val="Hyperlink"/>
                                <w:rFonts w:ascii="Swis721 Lt BT" w:hAnsi="Swis721 Lt BT"/>
                                <w:color w:val="auto"/>
                                <w:sz w:val="12"/>
                                <w:szCs w:val="12"/>
                                <w:lang w:val="fr-FR"/>
                              </w:rPr>
                              <w:t>www.micro-epsilon.fr/press</w:t>
                            </w:r>
                          </w:hyperlink>
                        </w:p>
                        <w:p w14:paraId="6F04BD65" w14:textId="77777777" w:rsidR="007E75A5" w:rsidRPr="00B25046"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5364CB"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7F531" w14:textId="77777777" w:rsidR="00A36D3A" w:rsidRDefault="00A36D3A">
      <w:r>
        <w:separator/>
      </w:r>
    </w:p>
  </w:footnote>
  <w:footnote w:type="continuationSeparator" w:id="0">
    <w:p w14:paraId="3D94CC4B" w14:textId="77777777" w:rsidR="00A36D3A" w:rsidRDefault="00A36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6D2C69"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565280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551A"/>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18F4"/>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64CB"/>
    <w:rsid w:val="00537F03"/>
    <w:rsid w:val="00544690"/>
    <w:rsid w:val="00546BFB"/>
    <w:rsid w:val="005534CF"/>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B6B"/>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C69"/>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0E60"/>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5543"/>
    <w:rsid w:val="00A1652D"/>
    <w:rsid w:val="00A25C21"/>
    <w:rsid w:val="00A25FE2"/>
    <w:rsid w:val="00A27431"/>
    <w:rsid w:val="00A2770F"/>
    <w:rsid w:val="00A279F5"/>
    <w:rsid w:val="00A31E80"/>
    <w:rsid w:val="00A34186"/>
    <w:rsid w:val="00A34846"/>
    <w:rsid w:val="00A36D3A"/>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5046"/>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85556741">
      <w:bodyDiv w:val="1"/>
      <w:marLeft w:val="0"/>
      <w:marRight w:val="0"/>
      <w:marTop w:val="0"/>
      <w:marBottom w:val="0"/>
      <w:divBdr>
        <w:top w:val="none" w:sz="0" w:space="0" w:color="auto"/>
        <w:left w:val="none" w:sz="0" w:space="0" w:color="auto"/>
        <w:bottom w:val="none" w:sz="0" w:space="0" w:color="auto"/>
        <w:right w:val="none" w:sz="0" w:space="0" w:color="auto"/>
      </w:divBdr>
      <w:divsChild>
        <w:div w:id="966399196">
          <w:marLeft w:val="0"/>
          <w:marRight w:val="0"/>
          <w:marTop w:val="0"/>
          <w:marBottom w:val="0"/>
          <w:divBdr>
            <w:top w:val="none" w:sz="0" w:space="0" w:color="auto"/>
            <w:left w:val="none" w:sz="0" w:space="0" w:color="auto"/>
            <w:bottom w:val="none" w:sz="0" w:space="0" w:color="auto"/>
            <w:right w:val="none" w:sz="0" w:space="0" w:color="auto"/>
          </w:divBdr>
          <w:divsChild>
            <w:div w:id="495339226">
              <w:marLeft w:val="120"/>
              <w:marRight w:val="120"/>
              <w:marTop w:val="120"/>
              <w:marBottom w:val="120"/>
              <w:divBdr>
                <w:top w:val="none" w:sz="0" w:space="0" w:color="auto"/>
                <w:left w:val="none" w:sz="0" w:space="0" w:color="auto"/>
                <w:bottom w:val="none" w:sz="0" w:space="0" w:color="auto"/>
                <w:right w:val="none" w:sz="0" w:space="0" w:color="auto"/>
              </w:divBdr>
              <w:divsChild>
                <w:div w:id="15032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9525">
      <w:bodyDiv w:val="1"/>
      <w:marLeft w:val="0"/>
      <w:marRight w:val="0"/>
      <w:marTop w:val="0"/>
      <w:marBottom w:val="0"/>
      <w:divBdr>
        <w:top w:val="none" w:sz="0" w:space="0" w:color="auto"/>
        <w:left w:val="none" w:sz="0" w:space="0" w:color="auto"/>
        <w:bottom w:val="none" w:sz="0" w:space="0" w:color="auto"/>
        <w:right w:val="none" w:sz="0" w:space="0" w:color="auto"/>
      </w:divBdr>
      <w:divsChild>
        <w:div w:id="2040427738">
          <w:marLeft w:val="0"/>
          <w:marRight w:val="0"/>
          <w:marTop w:val="0"/>
          <w:marBottom w:val="0"/>
          <w:divBdr>
            <w:top w:val="none" w:sz="0" w:space="0" w:color="auto"/>
            <w:left w:val="none" w:sz="0" w:space="0" w:color="auto"/>
            <w:bottom w:val="none" w:sz="0" w:space="0" w:color="auto"/>
            <w:right w:val="none" w:sz="0" w:space="0" w:color="auto"/>
          </w:divBdr>
          <w:divsChild>
            <w:div w:id="264308119">
              <w:marLeft w:val="120"/>
              <w:marRight w:val="120"/>
              <w:marTop w:val="120"/>
              <w:marBottom w:val="120"/>
              <w:divBdr>
                <w:top w:val="none" w:sz="0" w:space="0" w:color="auto"/>
                <w:left w:val="none" w:sz="0" w:space="0" w:color="auto"/>
                <w:bottom w:val="none" w:sz="0" w:space="0" w:color="auto"/>
                <w:right w:val="none" w:sz="0" w:space="0" w:color="auto"/>
              </w:divBdr>
              <w:divsChild>
                <w:div w:id="8990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D0E05-D0FF-4ED6-AC4B-4ED2F2DE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2246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4</cp:revision>
  <cp:lastPrinted>2020-10-15T14:00:00Z</cp:lastPrinted>
  <dcterms:created xsi:type="dcterms:W3CDTF">2024-08-20T07:53:00Z</dcterms:created>
  <dcterms:modified xsi:type="dcterms:W3CDTF">2024-08-20T07:53:00Z</dcterms:modified>
</cp:coreProperties>
</file>